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5F8A3" w14:textId="6A01E519" w:rsidR="00597633" w:rsidRPr="00F23ABD" w:rsidRDefault="00597633" w:rsidP="00597633">
      <w:pPr>
        <w:jc w:val="center"/>
        <w:rPr>
          <w:rFonts w:ascii="Times New Roman" w:hAnsi="Times New Roman" w:cs="Times New Roman"/>
          <w:sz w:val="24"/>
          <w:szCs w:val="24"/>
        </w:rPr>
      </w:pPr>
      <w:r w:rsidRPr="00F23ABD">
        <w:rPr>
          <w:rFonts w:ascii="Times New Roman" w:hAnsi="Times New Roman" w:cs="Times New Roman"/>
          <w:sz w:val="24"/>
          <w:szCs w:val="24"/>
        </w:rPr>
        <w:t xml:space="preserve">WRR, Inc. / </w:t>
      </w:r>
      <w:r>
        <w:rPr>
          <w:rFonts w:ascii="Times New Roman" w:hAnsi="Times New Roman" w:cs="Times New Roman"/>
          <w:sz w:val="24"/>
          <w:szCs w:val="24"/>
        </w:rPr>
        <w:t xml:space="preserve">Cutting Edge Services </w:t>
      </w:r>
      <w:r w:rsidRPr="00F23ABD">
        <w:rPr>
          <w:rFonts w:ascii="Times New Roman" w:hAnsi="Times New Roman" w:cs="Times New Roman"/>
          <w:sz w:val="24"/>
          <w:szCs w:val="24"/>
        </w:rPr>
        <w:t>Company Profile</w:t>
      </w:r>
    </w:p>
    <w:p w14:paraId="076063DA" w14:textId="77777777" w:rsidR="00597633" w:rsidRPr="00F23ABD" w:rsidRDefault="00597633" w:rsidP="00597633">
      <w:pPr>
        <w:rPr>
          <w:rFonts w:ascii="Times New Roman" w:hAnsi="Times New Roman" w:cs="Times New Roman"/>
          <w:sz w:val="24"/>
          <w:szCs w:val="24"/>
        </w:rPr>
      </w:pPr>
    </w:p>
    <w:p w14:paraId="17E3657C" w14:textId="77777777" w:rsidR="00597633" w:rsidRPr="00F23ABD" w:rsidRDefault="00597633" w:rsidP="00597633">
      <w:pPr>
        <w:rPr>
          <w:rFonts w:ascii="Times New Roman" w:hAnsi="Times New Roman" w:cs="Times New Roman"/>
          <w:sz w:val="24"/>
          <w:szCs w:val="24"/>
        </w:rPr>
      </w:pPr>
      <w:r w:rsidRPr="00F23ABD">
        <w:rPr>
          <w:rFonts w:ascii="Times New Roman" w:hAnsi="Times New Roman" w:cs="Times New Roman"/>
          <w:sz w:val="24"/>
          <w:szCs w:val="24"/>
        </w:rPr>
        <w:t>Comprehensive Excavation and Drainage Services</w:t>
      </w:r>
    </w:p>
    <w:p w14:paraId="09B8FDDF" w14:textId="27BD060E" w:rsidR="00597633" w:rsidRPr="00F23ABD" w:rsidRDefault="00597633" w:rsidP="00597633">
      <w:pPr>
        <w:pStyle w:val="ListParagraph"/>
        <w:numPr>
          <w:ilvl w:val="0"/>
          <w:numId w:val="1"/>
        </w:numP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WRR ,</w:t>
      </w:r>
      <w:proofErr w:type="gramEnd"/>
      <w:r>
        <w:rPr>
          <w:rFonts w:ascii="Times New Roman" w:hAnsi="Times New Roman" w:cs="Times New Roman"/>
          <w:color w:val="333333"/>
          <w:sz w:val="24"/>
          <w:szCs w:val="24"/>
          <w:shd w:val="clear" w:color="auto" w:fill="FFFFFF"/>
        </w:rPr>
        <w:t xml:space="preserve"> Inc</w:t>
      </w:r>
      <w:r w:rsidRPr="00F23ABD">
        <w:rPr>
          <w:rFonts w:ascii="Times New Roman" w:hAnsi="Times New Roman" w:cs="Times New Roman"/>
          <w:color w:val="333333"/>
          <w:sz w:val="24"/>
          <w:szCs w:val="24"/>
          <w:shd w:val="clear" w:color="auto" w:fill="FFFFFF"/>
        </w:rPr>
        <w:t xml:space="preserve"> specializes in providing excavation services to all counties within the State of Connecticut area. We are a full-service excavation and drainage contractor capable of handling the smallest of tasks to the most complex commercial </w:t>
      </w:r>
      <w:proofErr w:type="gramStart"/>
      <w:r w:rsidRPr="00F23ABD">
        <w:rPr>
          <w:rFonts w:ascii="Times New Roman" w:hAnsi="Times New Roman" w:cs="Times New Roman"/>
          <w:color w:val="333333"/>
          <w:sz w:val="24"/>
          <w:szCs w:val="24"/>
          <w:shd w:val="clear" w:color="auto" w:fill="FFFFFF"/>
        </w:rPr>
        <w:t>job-sites</w:t>
      </w:r>
      <w:proofErr w:type="gramEnd"/>
      <w:r w:rsidRPr="00F23ABD">
        <w:rPr>
          <w:rFonts w:ascii="Times New Roman" w:hAnsi="Times New Roman" w:cs="Times New Roman"/>
          <w:color w:val="333333"/>
          <w:sz w:val="24"/>
          <w:szCs w:val="24"/>
          <w:shd w:val="clear" w:color="auto" w:fill="FFFFFF"/>
        </w:rPr>
        <w:t xml:space="preserve"> in the area. We are specialists in all kinds of drainage systems, maintenance and replacement of catch basin tops and sumps (including block work and masonry repairs), problem solving, new building site development, additions, utility trenching, stump and tree removal, hauling into or out of your site, and professionalism. With our vast experience, we can handle whatever it is you need to tackle.</w:t>
      </w:r>
    </w:p>
    <w:p w14:paraId="18F013DA" w14:textId="77777777" w:rsidR="00597633" w:rsidRPr="00F23ABD" w:rsidRDefault="00597633" w:rsidP="00597633">
      <w:pPr>
        <w:pStyle w:val="ListParagraph"/>
        <w:numPr>
          <w:ilvl w:val="0"/>
          <w:numId w:val="1"/>
        </w:numPr>
        <w:rPr>
          <w:rFonts w:ascii="Times New Roman" w:hAnsi="Times New Roman" w:cs="Times New Roman"/>
          <w:sz w:val="24"/>
          <w:szCs w:val="24"/>
        </w:rPr>
      </w:pPr>
      <w:r w:rsidRPr="00F23ABD">
        <w:rPr>
          <w:rFonts w:ascii="Times New Roman" w:hAnsi="Times New Roman" w:cs="Times New Roman"/>
          <w:color w:val="333333"/>
          <w:sz w:val="24"/>
          <w:szCs w:val="24"/>
          <w:shd w:val="clear" w:color="auto" w:fill="FFFFFF"/>
        </w:rPr>
        <w:t xml:space="preserve">We apply our specialized expertise, advanced techniques and the latest technology to ensure a job </w:t>
      </w:r>
      <w:proofErr w:type="gramStart"/>
      <w:r w:rsidRPr="00F23ABD">
        <w:rPr>
          <w:rFonts w:ascii="Times New Roman" w:hAnsi="Times New Roman" w:cs="Times New Roman"/>
          <w:color w:val="333333"/>
          <w:sz w:val="24"/>
          <w:szCs w:val="24"/>
          <w:shd w:val="clear" w:color="auto" w:fill="FFFFFF"/>
        </w:rPr>
        <w:t>well</w:t>
      </w:r>
      <w:proofErr w:type="gramEnd"/>
      <w:r w:rsidRPr="00F23ABD">
        <w:rPr>
          <w:rFonts w:ascii="Times New Roman" w:hAnsi="Times New Roman" w:cs="Times New Roman"/>
          <w:color w:val="333333"/>
          <w:sz w:val="24"/>
          <w:szCs w:val="24"/>
          <w:shd w:val="clear" w:color="auto" w:fill="FFFFFF"/>
        </w:rPr>
        <w:t xml:space="preserve"> done every time, regardless of the size or scope.</w:t>
      </w:r>
    </w:p>
    <w:p w14:paraId="4D3662BE" w14:textId="77777777" w:rsidR="00597633" w:rsidRPr="00F23ABD" w:rsidRDefault="00597633" w:rsidP="00597633">
      <w:pPr>
        <w:rPr>
          <w:rFonts w:ascii="Times New Roman" w:hAnsi="Times New Roman" w:cs="Times New Roman"/>
          <w:sz w:val="24"/>
          <w:szCs w:val="24"/>
        </w:rPr>
      </w:pPr>
      <w:r w:rsidRPr="00F23ABD">
        <w:rPr>
          <w:rFonts w:ascii="Times New Roman" w:hAnsi="Times New Roman" w:cs="Times New Roman"/>
          <w:sz w:val="24"/>
          <w:szCs w:val="24"/>
        </w:rPr>
        <w:t>Efficient and Effective Concrete and Asphalt Repair Services</w:t>
      </w:r>
    </w:p>
    <w:p w14:paraId="3A76F6FA" w14:textId="3FCBDCA7" w:rsidR="00597633" w:rsidRPr="00F23ABD" w:rsidRDefault="00597633" w:rsidP="00597633">
      <w:pPr>
        <w:pStyle w:val="ListParagraph"/>
        <w:numPr>
          <w:ilvl w:val="0"/>
          <w:numId w:val="2"/>
        </w:numPr>
        <w:rPr>
          <w:rFonts w:ascii="Times New Roman" w:hAnsi="Times New Roman" w:cs="Times New Roman"/>
          <w:sz w:val="24"/>
          <w:szCs w:val="24"/>
        </w:rPr>
      </w:pPr>
      <w:r w:rsidRPr="00F23ABD">
        <w:rPr>
          <w:rFonts w:ascii="Times New Roman" w:hAnsi="Times New Roman" w:cs="Times New Roman"/>
          <w:sz w:val="24"/>
          <w:szCs w:val="24"/>
        </w:rPr>
        <w:t xml:space="preserve">Concrete and Asphalt Pavements take a beating in the Northeast with harsh weather conditions and high road salt usages. </w:t>
      </w:r>
      <w:r>
        <w:rPr>
          <w:rFonts w:ascii="Times New Roman" w:hAnsi="Times New Roman" w:cs="Times New Roman"/>
          <w:sz w:val="24"/>
          <w:szCs w:val="24"/>
        </w:rPr>
        <w:t>WRR, Inc</w:t>
      </w:r>
      <w:r w:rsidRPr="00F23ABD">
        <w:rPr>
          <w:rFonts w:ascii="Times New Roman" w:hAnsi="Times New Roman" w:cs="Times New Roman"/>
          <w:sz w:val="24"/>
          <w:szCs w:val="24"/>
        </w:rPr>
        <w:t xml:space="preserve"> recognizes the increasing need for repair and rehabilitation of these infrastructures and can assist easily in repair of flatwork surfaces such as sidewalk tiles, roadway ingresses/ egress, replacement of tactile warning pads, and crack sealing.</w:t>
      </w:r>
    </w:p>
    <w:p w14:paraId="00EDBA81" w14:textId="108A1A80" w:rsidR="00597633" w:rsidRPr="00F23ABD" w:rsidRDefault="00597633" w:rsidP="0059763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WRR, Inc</w:t>
      </w:r>
      <w:r w:rsidRPr="00F23ABD">
        <w:rPr>
          <w:rFonts w:ascii="Times New Roman" w:hAnsi="Times New Roman" w:cs="Times New Roman"/>
          <w:sz w:val="24"/>
          <w:szCs w:val="24"/>
        </w:rPr>
        <w:t xml:space="preserve"> can handle all facets of even small repair or replacement projects, including demolition and excavation of old materials, installation of new infrastructure, and restoration, including backfilling, grading, and installation of erosion control.  </w:t>
      </w:r>
    </w:p>
    <w:p w14:paraId="3B1886A2" w14:textId="1D276091" w:rsidR="00597633" w:rsidRDefault="00597633" w:rsidP="00597633">
      <w:pPr>
        <w:jc w:val="center"/>
        <w:rPr>
          <w:rFonts w:ascii="Times New Roman" w:hAnsi="Times New Roman" w:cs="Times New Roman"/>
          <w:sz w:val="24"/>
          <w:szCs w:val="24"/>
        </w:rPr>
      </w:pPr>
    </w:p>
    <w:p w14:paraId="36F1CF4B" w14:textId="77777777" w:rsidR="00597633" w:rsidRDefault="00597633" w:rsidP="00597633">
      <w:pPr>
        <w:rPr>
          <w:rFonts w:ascii="Times New Roman" w:hAnsi="Times New Roman" w:cs="Times New Roman"/>
          <w:sz w:val="24"/>
          <w:szCs w:val="24"/>
        </w:rPr>
      </w:pPr>
    </w:p>
    <w:p w14:paraId="75AA3866" w14:textId="77777777" w:rsidR="00597633" w:rsidRPr="00F23ABD" w:rsidRDefault="00597633" w:rsidP="00597633">
      <w:pPr>
        <w:rPr>
          <w:rFonts w:ascii="Times New Roman" w:hAnsi="Times New Roman" w:cs="Times New Roman"/>
          <w:sz w:val="24"/>
          <w:szCs w:val="24"/>
        </w:rPr>
      </w:pPr>
    </w:p>
    <w:p w14:paraId="0F641A5D" w14:textId="77777777" w:rsidR="00597633" w:rsidRDefault="00597633"/>
    <w:sectPr w:rsidR="00597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46D6"/>
    <w:multiLevelType w:val="hybridMultilevel"/>
    <w:tmpl w:val="80583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67245D"/>
    <w:multiLevelType w:val="hybridMultilevel"/>
    <w:tmpl w:val="75B4D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179759">
    <w:abstractNumId w:val="0"/>
  </w:num>
  <w:num w:numId="2" w16cid:durableId="330792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633"/>
    <w:rsid w:val="00597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D822F"/>
  <w15:chartTrackingRefBased/>
  <w15:docId w15:val="{F7E0658D-B2B3-4FA1-8570-BA8675C9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63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6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Nolan</dc:creator>
  <cp:keywords/>
  <dc:description/>
  <cp:lastModifiedBy>Austin Nolan</cp:lastModifiedBy>
  <cp:revision>1</cp:revision>
  <dcterms:created xsi:type="dcterms:W3CDTF">2023-09-10T16:00:00Z</dcterms:created>
  <dcterms:modified xsi:type="dcterms:W3CDTF">2023-09-10T16:02:00Z</dcterms:modified>
</cp:coreProperties>
</file>